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7D" w:rsidRDefault="009C1B7D" w:rsidP="009C1B7D">
      <w:pPr>
        <w:pStyle w:val="Heading2"/>
      </w:pPr>
      <w:r>
        <w:t>Creating the External Examiner Smart View</w:t>
      </w:r>
    </w:p>
    <w:p w:rsidR="009C1B7D" w:rsidRDefault="009C1B7D" w:rsidP="009C1B7D">
      <w:pPr>
        <w:pStyle w:val="ListParagraph"/>
        <w:numPr>
          <w:ilvl w:val="0"/>
          <w:numId w:val="3"/>
        </w:numPr>
      </w:pPr>
      <w:r>
        <w:t>Go to the Full grade centre and click on the Manage button and select Smart Views</w:t>
      </w:r>
      <w:r>
        <w:br/>
      </w:r>
      <w:r>
        <w:rPr>
          <w:noProof/>
          <w:lang w:eastAsia="en-GB"/>
        </w:rPr>
        <w:drawing>
          <wp:inline distT="0" distB="0" distL="0" distR="0" wp14:anchorId="6F906BE4" wp14:editId="128807B6">
            <wp:extent cx="4157663" cy="201204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6109" cy="202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7D" w:rsidRDefault="009C1B7D" w:rsidP="009C1B7D">
      <w:pPr>
        <w:pStyle w:val="ListParagraph"/>
        <w:numPr>
          <w:ilvl w:val="0"/>
          <w:numId w:val="3"/>
        </w:numPr>
      </w:pPr>
      <w:r>
        <w:t>In the screen that loads you will build the filter, see below for details of what to do.</w:t>
      </w:r>
      <w:r>
        <w:br/>
      </w:r>
      <w:r>
        <w:rPr>
          <w:noProof/>
          <w:lang w:eastAsia="en-GB"/>
        </w:rPr>
        <w:drawing>
          <wp:inline distT="0" distB="0" distL="0" distR="0" wp14:anchorId="3F20279C" wp14:editId="57886766">
            <wp:extent cx="3055545" cy="3972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8029" cy="398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7D" w:rsidRDefault="009C1B7D" w:rsidP="009C1B7D">
      <w:pPr>
        <w:pStyle w:val="ListParagraph"/>
        <w:numPr>
          <w:ilvl w:val="0"/>
          <w:numId w:val="3"/>
        </w:numPr>
      </w:pPr>
      <w:r>
        <w:t>Click OK.</w:t>
      </w:r>
    </w:p>
    <w:p w:rsidR="009C1B7D" w:rsidRDefault="009C1B7D" w:rsidP="009C1B7D">
      <w:pPr>
        <w:pStyle w:val="ListParagraph"/>
        <w:numPr>
          <w:ilvl w:val="0"/>
          <w:numId w:val="3"/>
        </w:numPr>
      </w:pPr>
      <w:r>
        <w:t>You should now see the external examiner link below the full grade centre menu.</w:t>
      </w:r>
      <w:r>
        <w:br/>
      </w:r>
      <w:r>
        <w:rPr>
          <w:noProof/>
          <w:lang w:eastAsia="en-GB"/>
        </w:rPr>
        <w:drawing>
          <wp:inline distT="0" distB="0" distL="0" distR="0" wp14:anchorId="3FC12C4D" wp14:editId="350A13C5">
            <wp:extent cx="2133333" cy="10761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7D" w:rsidRPr="00D82CB4" w:rsidRDefault="009C1B7D" w:rsidP="009C1B7D">
      <w:pPr>
        <w:pStyle w:val="ListParagraph"/>
        <w:numPr>
          <w:ilvl w:val="0"/>
          <w:numId w:val="3"/>
        </w:numPr>
      </w:pPr>
      <w:r>
        <w:t>Repeat this process for each of the assessments you need to give the external examiner access to.</w:t>
      </w:r>
      <w:bookmarkStart w:id="0" w:name="_GoBack"/>
      <w:bookmarkEnd w:id="0"/>
      <w:r>
        <w:br/>
      </w:r>
    </w:p>
    <w:p w:rsidR="00FE7972" w:rsidRDefault="00FE7972"/>
    <w:sectPr w:rsidR="00FE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781A"/>
    <w:multiLevelType w:val="hybridMultilevel"/>
    <w:tmpl w:val="8F4A8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0CF7"/>
    <w:multiLevelType w:val="hybridMultilevel"/>
    <w:tmpl w:val="399C7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1433"/>
    <w:multiLevelType w:val="hybridMultilevel"/>
    <w:tmpl w:val="3188A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D"/>
    <w:rsid w:val="0058627E"/>
    <w:rsid w:val="008B70E4"/>
    <w:rsid w:val="009C1B7D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2EC2A-001C-4ACA-97DA-5578D6F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7D"/>
  </w:style>
  <w:style w:type="paragraph" w:styleId="Heading1">
    <w:name w:val="heading 1"/>
    <w:basedOn w:val="Normal"/>
    <w:next w:val="Normal"/>
    <w:link w:val="Heading1Char"/>
    <w:uiPriority w:val="9"/>
    <w:qFormat/>
    <w:rsid w:val="009C1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1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C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Curdy</dc:creator>
  <cp:keywords/>
  <dc:description/>
  <cp:lastModifiedBy>Marion Curdy</cp:lastModifiedBy>
  <cp:revision>1</cp:revision>
  <dcterms:created xsi:type="dcterms:W3CDTF">2017-11-14T09:24:00Z</dcterms:created>
  <dcterms:modified xsi:type="dcterms:W3CDTF">2017-11-14T09:45:00Z</dcterms:modified>
</cp:coreProperties>
</file>